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Default="00F843A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8C411C">
        <w:rPr>
          <w:b/>
          <w:sz w:val="26"/>
          <w:szCs w:val="26"/>
          <w:highlight w:val="yellow"/>
          <w:u w:val="single"/>
        </w:rPr>
        <w:t>14.09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2D4362" w:rsidRPr="00867617">
        <w:rPr>
          <w:b/>
          <w:sz w:val="26"/>
          <w:szCs w:val="26"/>
          <w:highlight w:val="yellow"/>
          <w:u w:val="single"/>
        </w:rPr>
        <w:t>8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/ </w:t>
      </w:r>
      <w:r w:rsidR="008C411C">
        <w:rPr>
          <w:b/>
          <w:sz w:val="26"/>
          <w:szCs w:val="26"/>
          <w:highlight w:val="yellow"/>
          <w:u w:val="single"/>
        </w:rPr>
        <w:t>пе</w:t>
      </w:r>
      <w:r w:rsidR="00B64ECE">
        <w:rPr>
          <w:b/>
          <w:sz w:val="26"/>
          <w:szCs w:val="26"/>
          <w:highlight w:val="yellow"/>
          <w:u w:val="single"/>
        </w:rPr>
        <w:t>тък</w:t>
      </w:r>
      <w:r w:rsidR="002D436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A70E91" w:rsidRPr="00906902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</w:t>
      </w:r>
      <w:r w:rsidR="008C411C">
        <w:rPr>
          <w:b/>
          <w:sz w:val="26"/>
          <w:szCs w:val="26"/>
          <w:highlight w:val="yellow"/>
          <w:u w:val="single"/>
        </w:rPr>
        <w:t>3</w:t>
      </w:r>
      <w:r w:rsidRPr="00906902">
        <w:rPr>
          <w:b/>
          <w:sz w:val="26"/>
          <w:szCs w:val="26"/>
          <w:highlight w:val="yellow"/>
          <w:u w:val="single"/>
        </w:rPr>
        <w:t>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8C411C" w:rsidRPr="008C411C">
        <w:rPr>
          <w:b/>
          <w:sz w:val="26"/>
          <w:szCs w:val="26"/>
          <w:highlight w:val="yellow"/>
          <w:u w:val="single"/>
        </w:rPr>
        <w:t>1</w:t>
      </w:r>
      <w:r w:rsidR="00132E3F" w:rsidRPr="008C411C">
        <w:rPr>
          <w:b/>
          <w:sz w:val="26"/>
          <w:szCs w:val="26"/>
          <w:highlight w:val="yellow"/>
          <w:u w:val="single"/>
        </w:rPr>
        <w:t>4</w:t>
      </w:r>
      <w:r w:rsidR="00B64ECE" w:rsidRPr="008C411C">
        <w:rPr>
          <w:b/>
          <w:sz w:val="26"/>
          <w:szCs w:val="26"/>
          <w:highlight w:val="yellow"/>
          <w:u w:val="single"/>
        </w:rPr>
        <w:t>.0</w:t>
      </w:r>
      <w:r w:rsidR="008C411C" w:rsidRPr="008C411C">
        <w:rPr>
          <w:b/>
          <w:sz w:val="26"/>
          <w:szCs w:val="26"/>
          <w:highlight w:val="yellow"/>
          <w:u w:val="single"/>
        </w:rPr>
        <w:t>9</w:t>
      </w:r>
      <w:r w:rsidR="002D4362">
        <w:rPr>
          <w:b/>
          <w:sz w:val="26"/>
          <w:szCs w:val="26"/>
          <w:highlight w:val="yellow"/>
          <w:u w:val="single"/>
        </w:rPr>
        <w:t>.2018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</w:t>
      </w:r>
      <w:r w:rsidR="008C411C">
        <w:rPr>
          <w:b/>
          <w:sz w:val="26"/>
          <w:szCs w:val="26"/>
          <w:highlight w:val="yellow"/>
          <w:u w:val="single"/>
        </w:rPr>
        <w:t>/петък</w:t>
      </w:r>
      <w:r w:rsidR="00633BD1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361C3D" w:rsidRDefault="001673E7" w:rsidP="00361C3D">
      <w:pPr>
        <w:rPr>
          <w:b/>
          <w:sz w:val="26"/>
          <w:szCs w:val="26"/>
        </w:rPr>
      </w:pPr>
      <w:r w:rsidRPr="008C411C">
        <w:rPr>
          <w:b/>
          <w:sz w:val="26"/>
          <w:szCs w:val="26"/>
          <w:u w:val="single"/>
        </w:rPr>
        <w:t>1</w:t>
      </w:r>
      <w:r w:rsidR="00A70E91" w:rsidRPr="008C411C">
        <w:rPr>
          <w:b/>
          <w:sz w:val="26"/>
          <w:szCs w:val="26"/>
          <w:u w:val="single"/>
        </w:rPr>
        <w:t>6</w:t>
      </w:r>
      <w:r w:rsidRPr="008C411C">
        <w:rPr>
          <w:b/>
          <w:sz w:val="26"/>
          <w:szCs w:val="26"/>
          <w:u w:val="single"/>
        </w:rPr>
        <w:t>.00 часа</w:t>
      </w:r>
      <w:r w:rsidRPr="008C411C">
        <w:rPr>
          <w:b/>
          <w:sz w:val="26"/>
          <w:szCs w:val="26"/>
        </w:rPr>
        <w:t xml:space="preserve">  </w:t>
      </w:r>
      <w:r w:rsidRPr="00B64ECE">
        <w:rPr>
          <w:b/>
          <w:color w:val="FF0000"/>
          <w:sz w:val="26"/>
          <w:szCs w:val="26"/>
        </w:rPr>
        <w:t xml:space="preserve">-  </w:t>
      </w:r>
      <w:r w:rsidR="00361C3D" w:rsidRPr="00F80CC1">
        <w:rPr>
          <w:b/>
          <w:caps/>
          <w:sz w:val="26"/>
          <w:szCs w:val="26"/>
        </w:rPr>
        <w:t xml:space="preserve">  </w:t>
      </w:r>
      <w:r w:rsidR="00361C3D" w:rsidRPr="00F80CC1">
        <w:rPr>
          <w:b/>
          <w:sz w:val="26"/>
          <w:szCs w:val="26"/>
        </w:rPr>
        <w:t xml:space="preserve">Комисия по бюджет, финанси и общинска собственост / ИБФ/.   </w:t>
      </w:r>
    </w:p>
    <w:p w:rsidR="00361C3D" w:rsidRPr="00F80CC1" w:rsidRDefault="00361C3D" w:rsidP="00361C3D">
      <w:pPr>
        <w:rPr>
          <w:b/>
          <w:sz w:val="26"/>
          <w:szCs w:val="26"/>
          <w:u w:val="single"/>
        </w:rPr>
      </w:pPr>
    </w:p>
    <w:p w:rsidR="008C411C" w:rsidRDefault="008C411C" w:rsidP="001673E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и   Комисия по икономическа и инвестиционна политика,  </w:t>
      </w:r>
    </w:p>
    <w:p w:rsidR="008C411C" w:rsidRDefault="008C411C" w:rsidP="001673E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приватизация и след приватизационен контрол и концесии    </w:t>
      </w:r>
    </w:p>
    <w:p w:rsidR="00E45398" w:rsidRDefault="008C411C" w:rsidP="001673E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/ИПСК/.</w:t>
      </w:r>
      <w:r w:rsidR="001673E7" w:rsidRPr="00F80CC1">
        <w:rPr>
          <w:b/>
          <w:sz w:val="26"/>
          <w:szCs w:val="26"/>
        </w:rPr>
        <w:tab/>
      </w:r>
    </w:p>
    <w:p w:rsidR="00E45398" w:rsidRDefault="00E45398" w:rsidP="001673E7">
      <w:pPr>
        <w:rPr>
          <w:b/>
          <w:sz w:val="26"/>
          <w:szCs w:val="26"/>
        </w:rPr>
      </w:pPr>
    </w:p>
    <w:p w:rsidR="008C411C" w:rsidRDefault="008C411C" w:rsidP="001673E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027ABC" w:rsidRDefault="001673E7" w:rsidP="001673E7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</w:t>
      </w: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  <w:bookmarkStart w:id="0" w:name="_GoBack"/>
      <w:bookmarkEnd w:id="0"/>
    </w:p>
    <w:p w:rsidR="008C411C" w:rsidRDefault="008C411C" w:rsidP="002B4F2B">
      <w:pPr>
        <w:rPr>
          <w:b/>
          <w:sz w:val="26"/>
          <w:szCs w:val="26"/>
        </w:rPr>
      </w:pPr>
    </w:p>
    <w:p w:rsidR="008C411C" w:rsidRDefault="008C411C" w:rsidP="002B4F2B">
      <w:pPr>
        <w:rPr>
          <w:b/>
          <w:sz w:val="26"/>
          <w:szCs w:val="26"/>
        </w:rPr>
      </w:pPr>
    </w:p>
    <w:p w:rsidR="008C411C" w:rsidRDefault="008C411C" w:rsidP="002B4F2B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10468"/>
    <w:rsid w:val="00027ABC"/>
    <w:rsid w:val="00064AE7"/>
    <w:rsid w:val="000B71A9"/>
    <w:rsid w:val="00132E3F"/>
    <w:rsid w:val="00143F22"/>
    <w:rsid w:val="001673E7"/>
    <w:rsid w:val="002B4F2B"/>
    <w:rsid w:val="002D4362"/>
    <w:rsid w:val="00361C3D"/>
    <w:rsid w:val="003839AB"/>
    <w:rsid w:val="006075EF"/>
    <w:rsid w:val="006271C9"/>
    <w:rsid w:val="00633BD1"/>
    <w:rsid w:val="006D2512"/>
    <w:rsid w:val="00867617"/>
    <w:rsid w:val="008B7E59"/>
    <w:rsid w:val="008C411C"/>
    <w:rsid w:val="00906902"/>
    <w:rsid w:val="009550F3"/>
    <w:rsid w:val="00987CCE"/>
    <w:rsid w:val="00A70E91"/>
    <w:rsid w:val="00A74A30"/>
    <w:rsid w:val="00A80F63"/>
    <w:rsid w:val="00B075DB"/>
    <w:rsid w:val="00B07B12"/>
    <w:rsid w:val="00B64ECE"/>
    <w:rsid w:val="00CA0061"/>
    <w:rsid w:val="00D72336"/>
    <w:rsid w:val="00DD2591"/>
    <w:rsid w:val="00E45398"/>
    <w:rsid w:val="00F80CC1"/>
    <w:rsid w:val="00F8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29</cp:revision>
  <cp:lastPrinted>2018-07-19T11:42:00Z</cp:lastPrinted>
  <dcterms:created xsi:type="dcterms:W3CDTF">2017-01-20T13:57:00Z</dcterms:created>
  <dcterms:modified xsi:type="dcterms:W3CDTF">2018-09-07T13:32:00Z</dcterms:modified>
</cp:coreProperties>
</file>