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E5683">
        <w:rPr>
          <w:b/>
          <w:sz w:val="26"/>
          <w:szCs w:val="26"/>
          <w:highlight w:val="yellow"/>
          <w:u w:val="single"/>
        </w:rPr>
        <w:t>2</w:t>
      </w:r>
      <w:r w:rsidR="00DD1FC2">
        <w:rPr>
          <w:b/>
          <w:sz w:val="26"/>
          <w:szCs w:val="26"/>
          <w:highlight w:val="yellow"/>
          <w:u w:val="single"/>
        </w:rPr>
        <w:t>8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775CF2">
        <w:rPr>
          <w:b/>
          <w:sz w:val="26"/>
          <w:szCs w:val="26"/>
          <w:highlight w:val="yellow"/>
          <w:u w:val="single"/>
        </w:rPr>
        <w:t>3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DD1FC2">
        <w:rPr>
          <w:b/>
          <w:sz w:val="26"/>
          <w:szCs w:val="26"/>
          <w:highlight w:val="yellow"/>
          <w:u w:val="single"/>
        </w:rPr>
        <w:t>6</w:t>
      </w:r>
      <w:r w:rsidR="007878D1">
        <w:rPr>
          <w:b/>
          <w:sz w:val="26"/>
          <w:szCs w:val="26"/>
          <w:highlight w:val="yellow"/>
          <w:u w:val="single"/>
        </w:rPr>
        <w:t>.0</w:t>
      </w:r>
      <w:r w:rsidR="00775CF2">
        <w:rPr>
          <w:b/>
          <w:sz w:val="26"/>
          <w:szCs w:val="26"/>
          <w:highlight w:val="yellow"/>
          <w:u w:val="single"/>
        </w:rPr>
        <w:t>3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3955E0">
        <w:rPr>
          <w:b/>
          <w:color w:val="FF0000"/>
          <w:sz w:val="26"/>
          <w:szCs w:val="26"/>
          <w:u w:val="single"/>
        </w:rPr>
        <w:t>16.00 часа</w:t>
      </w:r>
      <w:r w:rsidRPr="00B64ECE">
        <w:rPr>
          <w:b/>
          <w:color w:val="FF0000"/>
          <w:sz w:val="26"/>
          <w:szCs w:val="26"/>
        </w:rPr>
        <w:t xml:space="preserve">  -  ВСИ</w:t>
      </w:r>
      <w:bookmarkStart w:id="0" w:name="_GoBack"/>
      <w:bookmarkEnd w:id="0"/>
      <w:r w:rsidRPr="00B64ECE">
        <w:rPr>
          <w:b/>
          <w:color w:val="FF0000"/>
          <w:sz w:val="26"/>
          <w:szCs w:val="26"/>
        </w:rPr>
        <w:t>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вереизповедения.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9A71DD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</w:p>
    <w:p w:rsidR="009A71DD" w:rsidRDefault="009A71DD" w:rsidP="00492A89">
      <w:pPr>
        <w:ind w:left="1410" w:hanging="1410"/>
        <w:rPr>
          <w:b/>
          <w:sz w:val="26"/>
          <w:szCs w:val="26"/>
        </w:rPr>
      </w:pPr>
    </w:p>
    <w:p w:rsidR="009A71DD" w:rsidRDefault="009A71DD" w:rsidP="009A71DD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благоустрояване и комунални дейности, транспорт, търговия, съобщения и туризъм. / ТТСУ/</w:t>
      </w:r>
    </w:p>
    <w:p w:rsidR="009A71DD" w:rsidRDefault="009A71DD" w:rsidP="009A71DD">
      <w:pPr>
        <w:ind w:left="1410" w:hanging="1410"/>
        <w:rPr>
          <w:b/>
          <w:sz w:val="26"/>
          <w:szCs w:val="26"/>
        </w:rPr>
      </w:pP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E60655" w:rsidRPr="00492A89">
        <w:rPr>
          <w:b/>
          <w:sz w:val="26"/>
          <w:szCs w:val="26"/>
          <w:u w:val="single"/>
        </w:rPr>
        <w:t>45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E60655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2A89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508B-29E9-4717-ABC0-18F2109B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50</cp:revision>
  <cp:lastPrinted>2018-08-24T07:53:00Z</cp:lastPrinted>
  <dcterms:created xsi:type="dcterms:W3CDTF">2017-01-20T13:57:00Z</dcterms:created>
  <dcterms:modified xsi:type="dcterms:W3CDTF">2019-03-22T11:50:00Z</dcterms:modified>
</cp:coreProperties>
</file>