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160" w:vertAnchor="text" w:horzAnchor="margin" w:tblpXSpec="center" w:tblpY="-470"/>
        <w:tblW w:w="111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  <w:gridCol w:w="9900"/>
      </w:tblGrid>
      <w:tr w:rsidR="00D62A32" w:rsidTr="00995182">
        <w:trPr>
          <w:trHeight w:val="729"/>
        </w:trPr>
        <w:tc>
          <w:tcPr>
            <w:tcW w:w="1260" w:type="dxa"/>
            <w:vMerge w:val="restart"/>
            <w:hideMark/>
          </w:tcPr>
          <w:p w:rsidR="00D62A32" w:rsidRDefault="00D62A32" w:rsidP="0099518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noProof/>
                <w:color w:val="A50021"/>
                <w:sz w:val="44"/>
                <w:szCs w:val="44"/>
                <w:lang w:eastAsia="bg-BG"/>
              </w:rPr>
              <w:drawing>
                <wp:inline distT="0" distB="0" distL="0" distR="0" wp14:anchorId="406994A2" wp14:editId="2D77E19F">
                  <wp:extent cx="771525" cy="1095375"/>
                  <wp:effectExtent l="0" t="0" r="9525" b="9525"/>
                  <wp:docPr id="2" name="Картина 2" descr="Описание: Описание: Описание: Logo obshtina kostinbr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Описание: Описание: Описание: Logo obshtina kostinbro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0" w:type="dxa"/>
            <w:hideMark/>
          </w:tcPr>
          <w:p w:rsidR="00D62A32" w:rsidRDefault="00D62A32" w:rsidP="0099518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993300"/>
                <w:sz w:val="42"/>
                <w:szCs w:val="42"/>
                <w:lang w:val="en-US"/>
              </w:rPr>
            </w:pP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/>
              </w:rPr>
              <w:t>О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/>
              </w:rPr>
              <w:t>Б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/>
              </w:rPr>
              <w:t>Щ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/>
              </w:rPr>
              <w:t>И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/>
              </w:rPr>
              <w:t>Н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/>
              </w:rPr>
              <w:t xml:space="preserve">А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/>
              </w:rPr>
              <w:t xml:space="preserve">  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/>
              </w:rPr>
              <w:t>К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/>
              </w:rPr>
              <w:t>О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/>
              </w:rPr>
              <w:t>С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/>
              </w:rPr>
              <w:t>Т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/>
              </w:rPr>
              <w:t>И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/>
              </w:rPr>
              <w:t>Н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/>
              </w:rPr>
              <w:t>Б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/>
              </w:rPr>
              <w:t>Р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/>
              </w:rPr>
              <w:t>О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/>
              </w:rPr>
              <w:t xml:space="preserve"> </w:t>
            </w:r>
            <w:r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/>
              </w:rPr>
              <w:t>Д</w:t>
            </w:r>
          </w:p>
        </w:tc>
      </w:tr>
      <w:tr w:rsidR="00D62A32" w:rsidTr="00995182">
        <w:trPr>
          <w:trHeight w:val="920"/>
        </w:trPr>
        <w:tc>
          <w:tcPr>
            <w:tcW w:w="11160" w:type="dxa"/>
            <w:vMerge/>
            <w:vAlign w:val="center"/>
            <w:hideMark/>
          </w:tcPr>
          <w:p w:rsidR="00D62A32" w:rsidRDefault="00D62A32" w:rsidP="00995182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00" w:type="dxa"/>
            <w:hideMark/>
          </w:tcPr>
          <w:p w:rsidR="00D62A32" w:rsidRDefault="00D62A32" w:rsidP="00995182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Arial" w:eastAsia="Times New Roman" w:hAnsi="Arial" w:cs="Arial"/>
                <w:color w:val="5F5F5F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color w:val="5F5F5F"/>
                <w:sz w:val="24"/>
                <w:szCs w:val="24"/>
                <w:lang w:val="en-US"/>
              </w:rPr>
              <w:t>Общинска</w:t>
            </w:r>
            <w:proofErr w:type="spellEnd"/>
            <w:r>
              <w:rPr>
                <w:rFonts w:ascii="Arial" w:eastAsia="Times New Roman" w:hAnsi="Arial" w:cs="Arial"/>
                <w:color w:val="5F5F5F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5F5F5F"/>
                <w:sz w:val="24"/>
                <w:szCs w:val="24"/>
                <w:lang w:val="en-US"/>
              </w:rPr>
              <w:t>администрация</w:t>
            </w:r>
            <w:proofErr w:type="spellEnd"/>
            <w:r>
              <w:rPr>
                <w:rFonts w:ascii="Arial" w:eastAsia="Times New Roman" w:hAnsi="Arial" w:cs="Arial"/>
                <w:color w:val="5F5F5F"/>
                <w:sz w:val="24"/>
                <w:szCs w:val="24"/>
                <w:lang w:val="en-US"/>
              </w:rPr>
              <w:t xml:space="preserve"> – </w:t>
            </w:r>
            <w:proofErr w:type="spellStart"/>
            <w:r>
              <w:rPr>
                <w:rFonts w:ascii="Arial" w:eastAsia="Times New Roman" w:hAnsi="Arial" w:cs="Arial"/>
                <w:color w:val="5F5F5F"/>
                <w:sz w:val="24"/>
                <w:szCs w:val="24"/>
                <w:lang w:val="en-US"/>
              </w:rPr>
              <w:t>гр.Костинброд</w:t>
            </w:r>
            <w:proofErr w:type="spellEnd"/>
            <w:r>
              <w:rPr>
                <w:rFonts w:ascii="Arial" w:eastAsia="Times New Roman" w:hAnsi="Arial" w:cs="Arial"/>
                <w:color w:val="5F5F5F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5F5F5F"/>
                <w:sz w:val="24"/>
                <w:szCs w:val="24"/>
                <w:lang w:val="en-US"/>
              </w:rPr>
              <w:t>Софийска</w:t>
            </w:r>
            <w:proofErr w:type="spellEnd"/>
            <w:r>
              <w:rPr>
                <w:rFonts w:ascii="Arial" w:eastAsia="Times New Roman" w:hAnsi="Arial" w:cs="Arial"/>
                <w:color w:val="5F5F5F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5F5F5F"/>
                <w:sz w:val="24"/>
                <w:szCs w:val="24"/>
                <w:lang w:val="en-US"/>
              </w:rPr>
              <w:t>област</w:t>
            </w:r>
            <w:proofErr w:type="spellEnd"/>
          </w:p>
          <w:p w:rsidR="00D62A32" w:rsidRDefault="00D62A32" w:rsidP="00995182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Arial" w:eastAsia="Times New Roman" w:hAnsi="Arial" w:cs="Arial"/>
                <w:bCs/>
                <w:color w:val="5F5F5F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color w:val="5F5F5F"/>
                <w:sz w:val="24"/>
                <w:szCs w:val="24"/>
                <w:lang w:val="en-US"/>
              </w:rPr>
              <w:t>гр.Костинброд</w:t>
            </w:r>
            <w:proofErr w:type="spellEnd"/>
            <w:r>
              <w:rPr>
                <w:rFonts w:ascii="Arial" w:eastAsia="Times New Roman" w:hAnsi="Arial" w:cs="Arial"/>
                <w:color w:val="5F5F5F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5F5F5F"/>
                <w:sz w:val="24"/>
                <w:szCs w:val="24"/>
                <w:lang w:val="en-US"/>
              </w:rPr>
              <w:t>п.к</w:t>
            </w:r>
            <w:proofErr w:type="spellEnd"/>
            <w:r>
              <w:rPr>
                <w:rFonts w:ascii="Arial" w:eastAsia="Times New Roman" w:hAnsi="Arial" w:cs="Arial"/>
                <w:color w:val="5F5F5F"/>
                <w:sz w:val="24"/>
                <w:szCs w:val="24"/>
                <w:lang w:val="en-US"/>
              </w:rPr>
              <w:t xml:space="preserve">. 2230,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5F5F5F"/>
                <w:sz w:val="24"/>
                <w:szCs w:val="24"/>
                <w:lang w:val="en-US"/>
              </w:rPr>
              <w:t>ул</w:t>
            </w:r>
            <w:proofErr w:type="spellEnd"/>
            <w:r>
              <w:rPr>
                <w:rFonts w:ascii="Arial" w:eastAsia="Times New Roman" w:hAnsi="Arial" w:cs="Arial"/>
                <w:color w:val="5F5F5F"/>
                <w:sz w:val="24"/>
                <w:szCs w:val="24"/>
                <w:lang w:val="en-US"/>
              </w:rPr>
              <w:t>.”</w:t>
            </w:r>
            <w:proofErr w:type="spellStart"/>
            <w:r>
              <w:rPr>
                <w:rFonts w:ascii="Arial" w:eastAsia="Times New Roman" w:hAnsi="Arial" w:cs="Arial"/>
                <w:color w:val="5F5F5F"/>
                <w:sz w:val="24"/>
                <w:szCs w:val="24"/>
                <w:lang w:val="en-US"/>
              </w:rPr>
              <w:t>Охрид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5F5F5F"/>
                <w:sz w:val="24"/>
                <w:szCs w:val="24"/>
                <w:lang w:val="en-US"/>
              </w:rPr>
              <w:t xml:space="preserve">” №1, </w:t>
            </w:r>
            <w:proofErr w:type="spellStart"/>
            <w:r>
              <w:rPr>
                <w:rFonts w:ascii="Arial" w:eastAsia="Times New Roman" w:hAnsi="Arial" w:cs="Arial"/>
                <w:color w:val="5F5F5F"/>
                <w:sz w:val="24"/>
                <w:szCs w:val="24"/>
                <w:lang w:val="en-US"/>
              </w:rPr>
              <w:t>тел</w:t>
            </w:r>
            <w:proofErr w:type="spellEnd"/>
            <w:r>
              <w:rPr>
                <w:rFonts w:ascii="Arial" w:eastAsia="Times New Roman" w:hAnsi="Arial" w:cs="Arial"/>
                <w:color w:val="5F5F5F"/>
                <w:sz w:val="24"/>
                <w:szCs w:val="24"/>
                <w:lang w:val="en-US"/>
              </w:rPr>
              <w:t>.</w:t>
            </w:r>
            <w:r>
              <w:rPr>
                <w:rFonts w:ascii="Arial" w:eastAsia="Times New Roman" w:hAnsi="Arial" w:cs="Arial"/>
                <w:bCs/>
                <w:color w:val="5F5F5F"/>
                <w:sz w:val="24"/>
                <w:szCs w:val="24"/>
                <w:lang w:val="en-US"/>
              </w:rPr>
              <w:t>:</w:t>
            </w:r>
            <w:r>
              <w:rPr>
                <w:rFonts w:ascii="Arial" w:eastAsia="Times New Roman" w:hAnsi="Arial" w:cs="Arial"/>
                <w:color w:val="5F5F5F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5F5F5F"/>
                <w:sz w:val="24"/>
                <w:szCs w:val="24"/>
                <w:lang w:val="en-US"/>
              </w:rPr>
              <w:t>0721 68701, Fax: 0721 68777</w:t>
            </w:r>
          </w:p>
          <w:p w:rsidR="00D62A32" w:rsidRDefault="00D62A32" w:rsidP="0099518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Arial" w:eastAsia="Times New Roman" w:hAnsi="Arial" w:cs="Arial"/>
                <w:color w:val="A50021"/>
                <w:sz w:val="24"/>
                <w:szCs w:val="24"/>
                <w:lang w:val="de-DE"/>
              </w:rPr>
              <w:t>http://www.kostinbrod.bg</w:t>
            </w:r>
            <w:r>
              <w:rPr>
                <w:rFonts w:ascii="Arial" w:eastAsia="Times New Roman" w:hAnsi="Arial" w:cs="Arial"/>
                <w:bCs/>
                <w:color w:val="A50021"/>
                <w:sz w:val="24"/>
                <w:szCs w:val="24"/>
                <w:lang w:val="de-DE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Cs/>
                <w:color w:val="A50021"/>
                <w:sz w:val="24"/>
                <w:szCs w:val="24"/>
                <w:lang w:val="de-DE"/>
              </w:rPr>
              <w:t>e-mail</w:t>
            </w:r>
            <w:proofErr w:type="spellEnd"/>
            <w:r>
              <w:rPr>
                <w:rFonts w:ascii="Arial" w:eastAsia="Times New Roman" w:hAnsi="Arial" w:cs="Arial"/>
                <w:bCs/>
                <w:color w:val="A50021"/>
                <w:sz w:val="24"/>
                <w:szCs w:val="24"/>
                <w:lang w:val="de-DE"/>
              </w:rPr>
              <w:t xml:space="preserve">: </w:t>
            </w:r>
            <w:r>
              <w:rPr>
                <w:rFonts w:ascii="Arial" w:eastAsia="Times New Roman" w:hAnsi="Arial" w:cs="Arial"/>
                <w:color w:val="A50021"/>
                <w:sz w:val="24"/>
                <w:szCs w:val="24"/>
                <w:lang w:val="en-US"/>
              </w:rPr>
              <w:t>kostinbrod.bg</w:t>
            </w:r>
            <w:r>
              <w:rPr>
                <w:rFonts w:ascii="Arial" w:eastAsia="Times New Roman" w:hAnsi="Arial" w:cs="Arial"/>
                <w:color w:val="A50021"/>
                <w:sz w:val="24"/>
                <w:szCs w:val="24"/>
                <w:lang w:val="de-DE"/>
              </w:rPr>
              <w:t>@gmail.com</w:t>
            </w:r>
          </w:p>
        </w:tc>
      </w:tr>
      <w:tr w:rsidR="00D62A32" w:rsidTr="00995182">
        <w:trPr>
          <w:trHeight w:val="255"/>
        </w:trPr>
        <w:tc>
          <w:tcPr>
            <w:tcW w:w="11160" w:type="dxa"/>
            <w:gridSpan w:val="2"/>
            <w:shd w:val="clear" w:color="auto" w:fill="D9D9D9"/>
            <w:hideMark/>
          </w:tcPr>
          <w:p w:rsidR="00D62A32" w:rsidRDefault="00D62A32" w:rsidP="0099518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5F5F5F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/>
              </w:rPr>
              <w:t>Система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/>
              </w:rPr>
              <w:t>управление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/>
              </w:rPr>
              <w:t>качеството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/>
              </w:rPr>
              <w:t>съгласно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/>
              </w:rPr>
              <w:t xml:space="preserve"> ISO 9001:2015</w:t>
            </w:r>
          </w:p>
        </w:tc>
      </w:tr>
    </w:tbl>
    <w:p w:rsidR="00D62A32" w:rsidRDefault="00D62A32" w:rsidP="00D62A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62A32" w:rsidRDefault="00D62A32" w:rsidP="00D62A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62A32" w:rsidRDefault="00D62A32" w:rsidP="00D62A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62A32" w:rsidRDefault="00D62A32" w:rsidP="00D62A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62A32" w:rsidRDefault="00D62A32" w:rsidP="00D62A32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 </w:t>
      </w:r>
    </w:p>
    <w:p w:rsidR="00D62A32" w:rsidRDefault="00D62A32" w:rsidP="00D62A32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Д-Р АТАНАС ТЕНЕВ</w:t>
      </w:r>
    </w:p>
    <w:p w:rsidR="00D62A32" w:rsidRDefault="00D62A32" w:rsidP="00D62A32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ПРЕДСЕДАТЕЛ НА ОБЩИНСКИ СЪВЕТ </w:t>
      </w:r>
    </w:p>
    <w:p w:rsidR="00D62A32" w:rsidRDefault="00D62A32" w:rsidP="00D62A32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КОСТИНБРОД</w:t>
      </w:r>
    </w:p>
    <w:p w:rsidR="00D62A32" w:rsidRDefault="00D62A32" w:rsidP="00D62A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62A32" w:rsidRPr="00EE32FD" w:rsidRDefault="00D62A32" w:rsidP="00D62A32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D62A32" w:rsidRDefault="00D62A32" w:rsidP="00D62A32">
      <w:pPr>
        <w:tabs>
          <w:tab w:val="left" w:pos="2400"/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ДОКЛАДНА ЗАПИСКА</w:t>
      </w:r>
    </w:p>
    <w:p w:rsidR="00D62A32" w:rsidRDefault="00D62A32" w:rsidP="00D62A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62A32" w:rsidRDefault="00D62A32" w:rsidP="00D62A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</w:p>
    <w:p w:rsidR="00D62A32" w:rsidRDefault="00D62A32" w:rsidP="00D62A3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="00B430E7">
        <w:rPr>
          <w:rFonts w:ascii="Times New Roman" w:eastAsia="Times New Roman" w:hAnsi="Times New Roman" w:cs="Times New Roman"/>
          <w:sz w:val="24"/>
          <w:szCs w:val="24"/>
          <w:lang w:eastAsia="bg-BG"/>
        </w:rPr>
        <w:t>ИНЖ. ГАБРИЕЛА ТРАЙКОВА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 w:rsidR="00B430E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ЗАМ.-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 НА ОБЩИНА КОСТИНБРОД</w:t>
      </w:r>
      <w:r w:rsidR="00B430E7">
        <w:rPr>
          <w:rFonts w:ascii="Times New Roman" w:eastAsia="Times New Roman" w:hAnsi="Times New Roman" w:cs="Times New Roman"/>
          <w:sz w:val="24"/>
          <w:szCs w:val="24"/>
          <w:lang w:eastAsia="bg-BG"/>
        </w:rPr>
        <w:t>, за кмет съгласно Заповед № РД-05-193/21.05.2026 г. на кмета на община Костинброд</w:t>
      </w:r>
    </w:p>
    <w:p w:rsidR="00D62A32" w:rsidRDefault="00D62A32" w:rsidP="00D62A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62A32" w:rsidRDefault="00D62A32" w:rsidP="003D6F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ОТНОСНО: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Даване на съгласие за безвъзмездно придобиване на </w:t>
      </w:r>
      <w:r w:rsidR="002E577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проектен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имот с идентификатор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</w:t>
      </w:r>
      <w:r w:rsidR="002E577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38978.900.</w:t>
      </w:r>
      <w:r w:rsidR="00A94DA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770 и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A94DA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проектен имот с идентификатор</w:t>
      </w:r>
      <w:r w:rsidR="00A94DAD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 xml:space="preserve"> </w:t>
      </w:r>
      <w:r w:rsidR="00A94DA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38978.900.768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по КККР на гр. Костинброд, община Костинброд, Софийска област одобрени със заповед № РД-18-42/13.08.2015 г. на ИД на АГКК.</w:t>
      </w:r>
    </w:p>
    <w:p w:rsidR="00D62A32" w:rsidRDefault="00D62A32" w:rsidP="003D6F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D62A32" w:rsidRDefault="00D62A32" w:rsidP="003D6F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УВАЖАЕМИ ГОСПОДИН ПРЕДСЕДАТЕЛ, </w:t>
      </w:r>
    </w:p>
    <w:p w:rsidR="00D62A32" w:rsidRDefault="00D62A32" w:rsidP="003D6F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УВАЖАМИ ДАМИ И ГОСПОДА ОБЩИНСКИ СЪВЕТНИЦИ,</w:t>
      </w:r>
    </w:p>
    <w:p w:rsidR="00D62A32" w:rsidRDefault="00D62A32" w:rsidP="003D6F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E48B8" w:rsidRPr="00CC2EF7" w:rsidRDefault="00D62A32" w:rsidP="003D6F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заявление с вх.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29275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№ </w:t>
      </w:r>
      <w:r w:rsidR="00A94DAD">
        <w:rPr>
          <w:rFonts w:ascii="Times New Roman" w:eastAsia="Times New Roman" w:hAnsi="Times New Roman" w:cs="Times New Roman"/>
          <w:sz w:val="24"/>
          <w:szCs w:val="24"/>
          <w:lang w:eastAsia="bg-BG"/>
        </w:rPr>
        <w:t>70.00-950/07.11.2025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</w:t>
      </w:r>
      <w:r w:rsidR="00A94D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Видьо Видев, управител на „Нива“ АД, ЕИК: 122039195, действащ чрез пълномощника си Вяра </w:t>
      </w:r>
      <w:proofErr w:type="spellStart"/>
      <w:r w:rsidR="00A94DAD">
        <w:rPr>
          <w:rFonts w:ascii="Times New Roman" w:eastAsia="Times New Roman" w:hAnsi="Times New Roman" w:cs="Times New Roman"/>
          <w:sz w:val="24"/>
          <w:szCs w:val="24"/>
          <w:lang w:eastAsia="bg-BG"/>
        </w:rPr>
        <w:t>Бибишкова</w:t>
      </w:r>
      <w:proofErr w:type="spellEnd"/>
      <w:r w:rsidR="00A94DAD">
        <w:rPr>
          <w:rFonts w:ascii="Times New Roman" w:eastAsia="Times New Roman" w:hAnsi="Times New Roman" w:cs="Times New Roman"/>
          <w:sz w:val="24"/>
          <w:szCs w:val="24"/>
          <w:lang w:eastAsia="bg-BG"/>
        </w:rPr>
        <w:t>, заявява желанието си да прехвърли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безвъзмездно на община Костинброд собствеността си на </w:t>
      </w:r>
      <w:r w:rsidR="002E577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проектен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имот 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идентификатор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29275C">
        <w:rPr>
          <w:rFonts w:ascii="Times New Roman" w:eastAsia="Times New Roman" w:hAnsi="Times New Roman" w:cs="Times New Roman"/>
          <w:sz w:val="24"/>
          <w:szCs w:val="24"/>
          <w:lang w:eastAsia="bg-BG"/>
        </w:rPr>
        <w:t>38978.</w:t>
      </w:r>
      <w:r w:rsidR="002E5776">
        <w:rPr>
          <w:rFonts w:ascii="Times New Roman" w:eastAsia="Times New Roman" w:hAnsi="Times New Roman" w:cs="Times New Roman"/>
          <w:sz w:val="24"/>
          <w:szCs w:val="24"/>
          <w:lang w:eastAsia="bg-BG"/>
        </w:rPr>
        <w:t>900.</w:t>
      </w:r>
      <w:r w:rsidR="00A94D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770 и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  <w:r w:rsidR="00A94DAD" w:rsidRPr="00A94DA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проектен имот с идентификатор</w:t>
      </w:r>
      <w:r w:rsidR="00A94DAD" w:rsidRPr="00A94DA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A94DAD" w:rsidRPr="00A94DAD">
        <w:rPr>
          <w:rFonts w:ascii="Times New Roman" w:eastAsia="Times New Roman" w:hAnsi="Times New Roman" w:cs="Times New Roman"/>
          <w:sz w:val="24"/>
          <w:szCs w:val="24"/>
          <w:lang w:eastAsia="bg-BG"/>
        </w:rPr>
        <w:t>38978.900.768</w:t>
      </w:r>
      <w:r w:rsidR="00A94DA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по кадастралната карта и кадастралните регистри на гр. Костинброд, община Костинброд, Софийска област, одобрени със заповед № РД-18-42/13.08.2015 г. на ИД на АГКК, </w:t>
      </w:r>
      <w:r w:rsidR="00A94D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с площ 11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кв. м.</w:t>
      </w:r>
      <w:r w:rsidR="00A94D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и втория имот с площ 31 кв. м.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, трайно предназначение на територията: Урбанизирана, начин на трайно ползване: </w:t>
      </w:r>
      <w:r w:rsidR="00A94D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За второстепенна улица</w:t>
      </w:r>
      <w:r w:rsidR="002E577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, с адрес: гр. Костинброд, ул. „</w:t>
      </w:r>
      <w:r w:rsidR="00455EA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Фея</w:t>
      </w:r>
      <w:r w:rsidR="002E577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“</w:t>
      </w:r>
      <w:r w:rsidR="002E5776">
        <w:rPr>
          <w:rFonts w:ascii="Times New Roman" w:eastAsia="Times New Roman" w:hAnsi="Times New Roman" w:cs="Times New Roman"/>
          <w:sz w:val="24"/>
          <w:szCs w:val="24"/>
          <w:lang w:eastAsia="bg-BG"/>
        </w:rPr>
        <w:t>, съгласно скица-проект №15-</w:t>
      </w:r>
      <w:r w:rsidR="00A94DAD">
        <w:rPr>
          <w:rFonts w:ascii="Times New Roman" w:eastAsia="Times New Roman" w:hAnsi="Times New Roman" w:cs="Times New Roman"/>
          <w:sz w:val="24"/>
          <w:szCs w:val="24"/>
          <w:lang w:eastAsia="bg-BG"/>
        </w:rPr>
        <w:t>685637 и скица-проект №15-685634 от 12.05.2026</w:t>
      </w:r>
      <w:r w:rsidR="002E577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</w:t>
      </w:r>
      <w:r w:rsidR="00A94DAD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АГКК.</w:t>
      </w:r>
      <w:r w:rsidR="008E48B8" w:rsidRPr="008E48B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8E48B8" w:rsidRPr="0023705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Съгласно удостоверение за идентичност </w:t>
      </w:r>
      <w:r w:rsidR="008E48B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на поземлен имот </w:t>
      </w:r>
      <w:r w:rsidR="008E48B8" w:rsidRPr="0023705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 рег. индекс АБ-У-</w:t>
      </w:r>
      <w:r w:rsidR="008E48B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33505/28.05.2026</w:t>
      </w:r>
      <w:r w:rsidR="008E48B8" w:rsidRPr="0023705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г. на Община Костинброд, ПИ с идентификатор 38978.</w:t>
      </w:r>
      <w:r w:rsidR="008E48B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770 с площ 11 кв.</w:t>
      </w:r>
      <w:r w:rsidR="00DA7B8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8E48B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м. и</w:t>
      </w:r>
      <w:r w:rsidR="008E48B8" w:rsidRPr="008E48B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8E48B8" w:rsidRPr="0023705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ПИ с идентификатор 38978.</w:t>
      </w:r>
      <w:r w:rsidR="008E48B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768 с площ 31 кв. м.</w:t>
      </w:r>
      <w:r w:rsidR="008E48B8" w:rsidRPr="0023705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 предст</w:t>
      </w:r>
      <w:r w:rsidR="008E48B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авлява</w:t>
      </w:r>
      <w:r w:rsidR="00455EA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</w:t>
      </w:r>
      <w:r w:rsidR="008E48B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част о</w:t>
      </w:r>
      <w:r w:rsidR="00F17BC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т  улица с </w:t>
      </w:r>
      <w:proofErr w:type="spellStart"/>
      <w:r w:rsidR="00F17BC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о.т</w:t>
      </w:r>
      <w:proofErr w:type="spellEnd"/>
      <w:r w:rsidR="00F17BC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. 914а - </w:t>
      </w:r>
      <w:proofErr w:type="spellStart"/>
      <w:r w:rsidR="00F17BC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о.т</w:t>
      </w:r>
      <w:proofErr w:type="spellEnd"/>
      <w:r w:rsidR="00F17BC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 914б</w:t>
      </w:r>
      <w:r w:rsidR="008E48B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DA7B8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 квартал 231</w:t>
      </w:r>
      <w:r w:rsidR="008E48B8" w:rsidRPr="0023705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по действащия регулационен план на гр. Костинброд, община Костинброд, одобрен със заповед № АБ-147/8</w:t>
      </w:r>
      <w:r w:rsidR="008E48B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3 г., </w:t>
      </w:r>
      <w:r w:rsidR="00DA7B8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изменен със Заповед №515/21.11.1989 г. и последно изменен със Заповед №225/06.05.1996 г. на кмета на община</w:t>
      </w:r>
      <w:r w:rsidR="008E48B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Костинброд.</w:t>
      </w:r>
    </w:p>
    <w:p w:rsidR="00467593" w:rsidRDefault="00467593" w:rsidP="003D6F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62A32" w:rsidRDefault="00D62A32" w:rsidP="003D6F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    </w:t>
      </w:r>
      <w:r w:rsidR="00A94D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   Проектните имоти</w:t>
      </w:r>
      <w:r w:rsidR="002927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  <w:r w:rsidR="0046759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с идентификатор</w:t>
      </w:r>
      <w:r w:rsidR="00A94D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и</w:t>
      </w:r>
      <w:r w:rsidR="0046759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38978.900</w:t>
      </w:r>
      <w:r w:rsidR="00A94D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.770 и 38978.900.768 са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собственост на</w:t>
      </w:r>
      <w:r w:rsidR="00467593" w:rsidRPr="0046759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94DAD">
        <w:rPr>
          <w:rFonts w:ascii="Times New Roman" w:eastAsia="Times New Roman" w:hAnsi="Times New Roman" w:cs="Times New Roman"/>
          <w:sz w:val="24"/>
          <w:szCs w:val="24"/>
          <w:lang w:eastAsia="bg-BG"/>
        </w:rPr>
        <w:t>акционерно дружество „Нива“</w:t>
      </w:r>
      <w:r w:rsidR="00D1074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АД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, съгласно Нотариален акт</w:t>
      </w:r>
      <w:r w:rsidR="002927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за </w:t>
      </w:r>
      <w:r w:rsidR="00D107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собственост на недвижим имот, №184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, том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>I</w:t>
      </w:r>
      <w:r w:rsidR="00D107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, рег. № 1496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, дело №</w:t>
      </w:r>
      <w:r w:rsidR="00D107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162/31.05.2006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г., вписан в Служба по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lastRenderedPageBreak/>
        <w:t xml:space="preserve">вписванията гр. Костинброд, с вх. рег. № </w:t>
      </w:r>
      <w:r w:rsidR="00D107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728/31.05.2006</w:t>
      </w:r>
      <w:r w:rsidR="002927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г., акт </w:t>
      </w:r>
      <w:r w:rsidR="00D107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№149</w:t>
      </w:r>
      <w:r w:rsidR="008A63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, том </w:t>
      </w:r>
      <w:r w:rsidR="008A63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>I</w:t>
      </w:r>
      <w:r w:rsidR="0046759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>II</w:t>
      </w:r>
      <w:r w:rsidR="008A63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, дело № </w:t>
      </w:r>
      <w:r w:rsidR="00D107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597/2006</w:t>
      </w:r>
      <w:r w:rsidR="008A63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г</w:t>
      </w:r>
      <w:r w:rsidR="00D107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., </w:t>
      </w:r>
      <w:r w:rsidR="008A63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  <w:r w:rsidR="00D107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Нотариален акт за замяна на недвижими имоти, №102, том</w:t>
      </w:r>
      <w:r w:rsidR="00D107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 xml:space="preserve"> II</w:t>
      </w:r>
      <w:r w:rsidR="00D107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, рег. № 2668, дело №264/2006 г., вписан в Служба по вписванията гр. Костинброд, с вх. рег. № 877/27.06.2006 г., акт №47, том </w:t>
      </w:r>
      <w:r w:rsidR="00D107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>IV</w:t>
      </w:r>
      <w:r w:rsidR="00D107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, дело № 714/2006 г. и</w:t>
      </w:r>
      <w:r w:rsidR="00C2165B" w:rsidRPr="00C216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  <w:r w:rsidR="00C216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Нотариален акт за собственост на недвижим имот придобит по </w:t>
      </w:r>
      <w:proofErr w:type="spellStart"/>
      <w:r w:rsidR="00C216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давностно</w:t>
      </w:r>
      <w:proofErr w:type="spellEnd"/>
      <w:r w:rsidR="00C216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владение</w:t>
      </w:r>
      <w:r w:rsidR="00950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, №195</w:t>
      </w:r>
      <w:r w:rsidR="00C216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, том </w:t>
      </w:r>
      <w:r w:rsidR="00950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>I</w:t>
      </w:r>
      <w:r w:rsidR="00C216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>I</w:t>
      </w:r>
      <w:r w:rsidR="00950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, рег. № 2844</w:t>
      </w:r>
      <w:r w:rsidR="00C216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, дело №</w:t>
      </w:r>
      <w:r w:rsidR="00950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346/2021</w:t>
      </w:r>
      <w:r w:rsidR="00C216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г., вписан в Служба по вписванията гр. Костинброд, с вх. рег. № </w:t>
      </w:r>
      <w:r w:rsidR="00950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3213/2021</w:t>
      </w:r>
      <w:r w:rsidR="00C216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г., акт </w:t>
      </w:r>
      <w:r w:rsidR="00950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№4</w:t>
      </w:r>
      <w:r w:rsidR="00C216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, том </w:t>
      </w:r>
      <w:r w:rsidR="00950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Х</w:t>
      </w:r>
      <w:r w:rsidR="00C216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>III</w:t>
      </w:r>
      <w:r w:rsidR="00C216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, дело № </w:t>
      </w:r>
      <w:r w:rsidR="00950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1773</w:t>
      </w:r>
      <w:r w:rsidR="00C216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/</w:t>
      </w:r>
      <w:r w:rsidR="00950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2021</w:t>
      </w:r>
      <w:r w:rsidR="00C216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г</w:t>
      </w:r>
      <w:r w:rsidR="009502D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.</w:t>
      </w:r>
    </w:p>
    <w:p w:rsidR="00D62A32" w:rsidRDefault="00D62A32" w:rsidP="003D6F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В решение № </w:t>
      </w:r>
      <w:r w:rsidR="009502DE">
        <w:rPr>
          <w:rFonts w:ascii="Times New Roman" w:eastAsia="Times New Roman" w:hAnsi="Times New Roman" w:cs="Times New Roman"/>
          <w:sz w:val="24"/>
          <w:szCs w:val="24"/>
          <w:lang w:eastAsia="bg-BG"/>
        </w:rPr>
        <w:t>811/28.01.2026</w:t>
      </w:r>
      <w:r w:rsidRPr="00D27FB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Об</w:t>
      </w:r>
      <w:r w:rsidR="009502DE">
        <w:rPr>
          <w:rFonts w:ascii="Times New Roman" w:eastAsia="Times New Roman" w:hAnsi="Times New Roman" w:cs="Times New Roman"/>
          <w:sz w:val="24"/>
          <w:szCs w:val="24"/>
          <w:lang w:eastAsia="bg-BG"/>
        </w:rPr>
        <w:t>щински съвет гр. Костинброд за приемане на годишна програма за 2026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за управление и разпореждане с имо</w:t>
      </w:r>
      <w:r w:rsidR="009502DE">
        <w:rPr>
          <w:rFonts w:ascii="Times New Roman" w:eastAsia="Times New Roman" w:hAnsi="Times New Roman" w:cs="Times New Roman"/>
          <w:sz w:val="24"/>
          <w:szCs w:val="24"/>
          <w:lang w:eastAsia="bg-BG"/>
        </w:rPr>
        <w:t>ти – общинска собственост, имотите са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включен</w:t>
      </w:r>
      <w:r w:rsidR="009502DE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раздел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11-ти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ПРИДОБИВАНЕ НА ИМОТИ от ФИЗИЧЕСКИ ЛИЦА В  ПОЛЗА Н</w:t>
      </w:r>
      <w:r w:rsidR="00B460A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 ОБЩИНА КОСТИНБРОД, точка втора</w:t>
      </w:r>
      <w:r w:rsidR="009502D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и трета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:rsidR="00D62A32" w:rsidRDefault="00D62A32" w:rsidP="003D6F4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Реализирането на подобна сделка е изцяло в интерес  и в полза на община Костинброд, поради което и на основание чл.21, ал.1, т.8 от ЗМСМА и във връзка с чл.34, ал.1 и ал.3 от ЗОС, моля да внесете за разглеждане в Общинския съвет-Костинброд предложението ми за вземане на следното</w:t>
      </w:r>
    </w:p>
    <w:p w:rsidR="00D62A32" w:rsidRPr="00FF734B" w:rsidRDefault="00D62A32" w:rsidP="003D6F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16"/>
          <w:szCs w:val="16"/>
          <w:lang w:eastAsia="bg-BG"/>
        </w:rPr>
      </w:pPr>
    </w:p>
    <w:p w:rsidR="00D62A32" w:rsidRDefault="00D62A32" w:rsidP="003D6F4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Е:</w:t>
      </w:r>
    </w:p>
    <w:p w:rsidR="00D62A32" w:rsidRPr="003D2430" w:rsidRDefault="00D62A32" w:rsidP="003D6F4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8A63A1" w:rsidRDefault="008A63A1" w:rsidP="003D6F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</w:t>
      </w:r>
      <w:r w:rsidR="00D62A3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1. ОБЩИНСКИ СЪВЕТ - КОСТИНБРОД дава съгласие ОБЩИНА КОСТИНБРОД </w:t>
      </w:r>
      <w:r w:rsidR="00D62A3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да придобие безвъзмездно </w:t>
      </w:r>
      <w:r w:rsidR="0046759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проектен</w:t>
      </w:r>
      <w:r w:rsidR="00D62A3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имот  с</w:t>
      </w:r>
      <w:r w:rsidR="00D62A3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bg-BG"/>
        </w:rPr>
        <w:t xml:space="preserve"> </w:t>
      </w:r>
      <w:r w:rsidR="00D62A32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 xml:space="preserve"> </w:t>
      </w:r>
      <w:r w:rsidR="00D62A32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bg-BG"/>
        </w:rPr>
        <w:t>идентификатор</w:t>
      </w:r>
      <w:r w:rsidR="00D62A3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D62A3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38978.</w:t>
      </w:r>
      <w:r w:rsidR="003679D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900.770 и проектен имот  с</w:t>
      </w:r>
      <w:r w:rsidR="003679D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bg-BG"/>
        </w:rPr>
        <w:t xml:space="preserve"> </w:t>
      </w:r>
      <w:r w:rsidR="003679D5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 xml:space="preserve"> </w:t>
      </w:r>
      <w:r w:rsidR="003679D5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bg-BG"/>
        </w:rPr>
        <w:t>идентификатор</w:t>
      </w:r>
      <w:r w:rsidR="003679D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3679D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38978.900.768</w:t>
      </w:r>
      <w:r w:rsidR="00D62A3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чрез договор за дарение </w:t>
      </w:r>
      <w:r w:rsidR="00D62A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="003679D5">
        <w:rPr>
          <w:rFonts w:ascii="Times New Roman" w:eastAsia="Times New Roman" w:hAnsi="Times New Roman" w:cs="Times New Roman"/>
          <w:sz w:val="24"/>
          <w:szCs w:val="24"/>
          <w:lang w:eastAsia="bg-BG"/>
        </w:rPr>
        <w:t>„Нива“ АД, ЕИК: 122039195 - собственик</w:t>
      </w:r>
      <w:r w:rsidR="00D62A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 w:rsidR="003679D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проектните</w:t>
      </w:r>
      <w:r w:rsidR="00FF734B" w:rsidRPr="00FF73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имот</w:t>
      </w:r>
      <w:r w:rsidR="003679D5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FF734B" w:rsidRPr="00FF73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с</w:t>
      </w:r>
      <w:r w:rsidR="00FF734B" w:rsidRPr="00FF73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="00FF734B" w:rsidRPr="00FF734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FF734B" w:rsidRPr="00FF73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идентификатор</w:t>
      </w:r>
      <w:r w:rsidR="003679D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и:</w:t>
      </w:r>
      <w:r w:rsidR="00FF734B" w:rsidRPr="00FF73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FF734B" w:rsidRPr="00FF734B">
        <w:rPr>
          <w:rFonts w:ascii="Times New Roman" w:eastAsia="Times New Roman" w:hAnsi="Times New Roman" w:cs="Times New Roman"/>
          <w:sz w:val="24"/>
          <w:szCs w:val="24"/>
          <w:lang w:eastAsia="bg-BG"/>
        </w:rPr>
        <w:t>38978.900.</w:t>
      </w:r>
      <w:r w:rsidR="003679D5">
        <w:rPr>
          <w:rFonts w:ascii="Times New Roman" w:eastAsia="Times New Roman" w:hAnsi="Times New Roman" w:cs="Times New Roman"/>
          <w:sz w:val="24"/>
          <w:szCs w:val="24"/>
          <w:lang w:eastAsia="bg-BG"/>
        </w:rPr>
        <w:t>770 и 38978.900.768</w:t>
      </w:r>
      <w:r w:rsidR="00FF73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по кадастралната карта и кадастралните регистри на гр. Костинброд, община Костинброд, Софийска област, одобрени със </w:t>
      </w:r>
      <w:bookmarkStart w:id="0" w:name="_GoBack"/>
      <w:bookmarkEnd w:id="0"/>
      <w:r w:rsidR="00FF73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заповед № РД-18-42/13.08.2015 г</w:t>
      </w:r>
      <w:r w:rsidR="003679D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. на ИД на АГКК, с площ 11</w:t>
      </w:r>
      <w:r w:rsidR="00FF73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кв. м.</w:t>
      </w:r>
      <w:r w:rsidR="003679D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на първия и площ 31 кв. м. на втория имот</w:t>
      </w:r>
      <w:r w:rsidR="00FF73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, трайно предназначение на територията: Урбанизирана, начин на трайно ползване: </w:t>
      </w:r>
      <w:r w:rsidR="003679D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За второстепенна улица</w:t>
      </w:r>
      <w:r w:rsidR="00FF73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, с адрес: гр. Костинброд, ул. „</w:t>
      </w:r>
      <w:r w:rsidR="00455EA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Фея“, </w:t>
      </w:r>
      <w:r w:rsidR="00455EAE" w:rsidRPr="0023705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предст</w:t>
      </w:r>
      <w:r w:rsidR="00455EA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авлява</w:t>
      </w:r>
      <w:r w:rsidR="003D6F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щи</w:t>
      </w:r>
      <w:r w:rsidR="00455EA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част о</w:t>
      </w:r>
      <w:r w:rsidR="00F17BC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т  улица с </w:t>
      </w:r>
      <w:proofErr w:type="spellStart"/>
      <w:r w:rsidR="00F17BC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о.т</w:t>
      </w:r>
      <w:proofErr w:type="spellEnd"/>
      <w:r w:rsidR="00F17BC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. 914а - </w:t>
      </w:r>
      <w:proofErr w:type="spellStart"/>
      <w:r w:rsidR="00F17BC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о.т</w:t>
      </w:r>
      <w:proofErr w:type="spellEnd"/>
      <w:r w:rsidR="00F17BC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 914б</w:t>
      </w:r>
      <w:r w:rsidR="00455EA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в квартал 231</w:t>
      </w:r>
      <w:r w:rsidR="00455EAE" w:rsidRPr="0023705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по действащия регулационен план на гр. Костинброд, община Костинброд, одобрен със заповед № АБ-147/8</w:t>
      </w:r>
      <w:r w:rsidR="00455EA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3 г.</w:t>
      </w:r>
    </w:p>
    <w:p w:rsidR="003679D5" w:rsidRPr="003679D5" w:rsidRDefault="003679D5" w:rsidP="003D6F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bg-BG"/>
        </w:rPr>
      </w:pPr>
    </w:p>
    <w:p w:rsidR="00D62A32" w:rsidRDefault="008A63A1" w:rsidP="003D6F4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</w:t>
      </w:r>
      <w:r w:rsidR="00D62A32">
        <w:rPr>
          <w:rFonts w:ascii="Times New Roman" w:eastAsia="Calibri" w:hAnsi="Times New Roman" w:cs="Times New Roman"/>
          <w:b/>
          <w:sz w:val="24"/>
          <w:szCs w:val="24"/>
        </w:rPr>
        <w:t>2. ОБЩИНСКИ СЪВЕТ КОСТИНБРОД</w:t>
      </w:r>
      <w:r w:rsidR="00D62A32">
        <w:rPr>
          <w:rFonts w:ascii="Times New Roman" w:eastAsia="Calibri" w:hAnsi="Times New Roman" w:cs="Times New Roman"/>
          <w:sz w:val="24"/>
          <w:szCs w:val="24"/>
        </w:rPr>
        <w:t xml:space="preserve"> упълномощава кмета на Община Костинброд – Трайко Младенов да сключи договор за дарение в писмена форма с</w:t>
      </w:r>
      <w:r w:rsidR="003679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679D5">
        <w:rPr>
          <w:rFonts w:ascii="Times New Roman" w:eastAsia="Times New Roman" w:hAnsi="Times New Roman" w:cs="Times New Roman"/>
          <w:sz w:val="24"/>
          <w:szCs w:val="24"/>
          <w:lang w:eastAsia="bg-BG"/>
        </w:rPr>
        <w:t>„Нива“ АД, ЕИК: 122039195</w:t>
      </w:r>
      <w:r w:rsidR="00D62A32">
        <w:rPr>
          <w:rFonts w:ascii="Times New Roman" w:eastAsia="Calibri" w:hAnsi="Times New Roman" w:cs="Times New Roman"/>
          <w:sz w:val="24"/>
          <w:szCs w:val="24"/>
        </w:rPr>
        <w:t xml:space="preserve">, като </w:t>
      </w:r>
      <w:r w:rsidR="00D62A32">
        <w:rPr>
          <w:rFonts w:ascii="Times New Roman" w:hAnsi="Times New Roman" w:cs="Times New Roman"/>
          <w:sz w:val="24"/>
          <w:szCs w:val="24"/>
        </w:rPr>
        <w:t>всички разноски по вписване на договора се поемат от дарената страна – община Костинброд.</w:t>
      </w:r>
    </w:p>
    <w:p w:rsidR="00D62A32" w:rsidRPr="008A63A1" w:rsidRDefault="00D62A32" w:rsidP="003D6F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D62A32" w:rsidRDefault="00D62A32" w:rsidP="003D6F4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ПРИЛОЖЕНИЯ: </w:t>
      </w:r>
    </w:p>
    <w:p w:rsidR="00D62A32" w:rsidRDefault="00D62A32" w:rsidP="003D6F4A">
      <w:pPr>
        <w:spacing w:after="0" w:line="240" w:lineRule="auto"/>
        <w:ind w:left="143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1/ Заявление № </w:t>
      </w:r>
      <w:r w:rsidR="003679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70.00-950/07.11.2025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г. с приложените към него документи;</w:t>
      </w:r>
    </w:p>
    <w:p w:rsidR="00D62A32" w:rsidRDefault="00D62A32" w:rsidP="003D6F4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2/ Решение № </w:t>
      </w:r>
      <w:r w:rsidR="003679D5">
        <w:rPr>
          <w:rFonts w:ascii="Times New Roman" w:eastAsia="Times New Roman" w:hAnsi="Times New Roman" w:cs="Times New Roman"/>
          <w:sz w:val="24"/>
          <w:szCs w:val="24"/>
          <w:lang w:eastAsia="bg-BG"/>
        </w:rPr>
        <w:t>811/28.01.2026</w:t>
      </w:r>
      <w:r w:rsidRPr="00D27FB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Общински съвет Костинброд;</w:t>
      </w:r>
    </w:p>
    <w:p w:rsidR="00D62A32" w:rsidRPr="00237053" w:rsidRDefault="00D62A32" w:rsidP="003D6F4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</w:t>
      </w:r>
      <w:r w:rsidR="00FF734B">
        <w:rPr>
          <w:rFonts w:ascii="Times New Roman" w:eastAsia="Times New Roman" w:hAnsi="Times New Roman" w:cs="Times New Roman"/>
          <w:sz w:val="24"/>
          <w:szCs w:val="24"/>
          <w:lang w:eastAsia="bg-BG"/>
        </w:rPr>
        <w:t>3/</w:t>
      </w:r>
      <w:r w:rsidR="00FF734B" w:rsidRPr="00FF73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D6F4A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Заповед № РД</w:t>
      </w:r>
      <w:r w:rsidR="003679D5">
        <w:rPr>
          <w:rFonts w:ascii="Times New Roman" w:eastAsia="Times New Roman" w:hAnsi="Times New Roman" w:cs="Times New Roman"/>
          <w:sz w:val="24"/>
          <w:szCs w:val="24"/>
          <w:lang w:eastAsia="bg-BG"/>
        </w:rPr>
        <w:t>-05-193/21.05.2026 г. на кмета на община</w:t>
      </w:r>
      <w:r w:rsidR="00FF73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Костинброд;</w:t>
      </w:r>
    </w:p>
    <w:p w:rsidR="00D62A32" w:rsidRDefault="00D62A32" w:rsidP="003D6F4A">
      <w:pPr>
        <w:tabs>
          <w:tab w:val="left" w:pos="706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62A32" w:rsidRDefault="00D62A32" w:rsidP="003D6F4A">
      <w:pPr>
        <w:tabs>
          <w:tab w:val="left" w:pos="706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уважение,</w:t>
      </w:r>
    </w:p>
    <w:p w:rsidR="00D62A32" w:rsidRDefault="00D62A32" w:rsidP="00D62A32">
      <w:pPr>
        <w:tabs>
          <w:tab w:val="left" w:pos="7065"/>
        </w:tabs>
        <w:spacing w:after="0" w:line="240" w:lineRule="auto"/>
        <w:rPr>
          <w:rFonts w:ascii="Times New Roman" w:eastAsia="Times New Roman" w:hAnsi="Times New Roman" w:cs="Times New Roman"/>
          <w:b/>
          <w:sz w:val="12"/>
          <w:szCs w:val="12"/>
          <w:lang w:eastAsia="bg-BG"/>
        </w:rPr>
      </w:pPr>
    </w:p>
    <w:p w:rsidR="00D62A32" w:rsidRDefault="003679D5" w:rsidP="00D62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ИНЖ. ГАБРИЕЛА ТРАЙКОВА</w:t>
      </w:r>
    </w:p>
    <w:p w:rsidR="003679D5" w:rsidRDefault="003679D5" w:rsidP="00D62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Зам.-к</w:t>
      </w:r>
      <w:r w:rsidR="00D62A3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мет на община Костинброд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,</w:t>
      </w:r>
    </w:p>
    <w:p w:rsidR="003679D5" w:rsidRPr="003679D5" w:rsidRDefault="003679D5" w:rsidP="00D62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lang w:eastAsia="bg-BG"/>
        </w:rPr>
      </w:pPr>
      <w:r w:rsidRPr="003679D5">
        <w:rPr>
          <w:rFonts w:ascii="Times New Roman" w:eastAsia="Times New Roman" w:hAnsi="Times New Roman" w:cs="Times New Roman"/>
          <w:i/>
          <w:iCs/>
          <w:color w:val="000000"/>
          <w:lang w:eastAsia="bg-BG"/>
        </w:rPr>
        <w:t>За кмет на общината, съгласно Заповед № РД-05-193</w:t>
      </w:r>
    </w:p>
    <w:p w:rsidR="00D62A32" w:rsidRPr="003679D5" w:rsidRDefault="003D6F4A" w:rsidP="00D62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/>
          <w:lang w:eastAsia="bg-BG"/>
        </w:rPr>
        <w:t>о</w:t>
      </w:r>
      <w:r w:rsidR="003679D5" w:rsidRPr="003679D5">
        <w:rPr>
          <w:rFonts w:ascii="Times New Roman" w:eastAsia="Times New Roman" w:hAnsi="Times New Roman" w:cs="Times New Roman"/>
          <w:i/>
          <w:iCs/>
          <w:color w:val="000000"/>
          <w:lang w:eastAsia="bg-BG"/>
        </w:rPr>
        <w:t>т 21.05.2026 г. на кмета на община Костинброд</w:t>
      </w:r>
      <w:r w:rsidR="00D62A32" w:rsidRPr="003679D5">
        <w:rPr>
          <w:rFonts w:ascii="Times New Roman" w:eastAsia="Times New Roman" w:hAnsi="Times New Roman" w:cs="Times New Roman"/>
          <w:i/>
          <w:iCs/>
          <w:color w:val="000000"/>
          <w:lang w:eastAsia="bg-BG"/>
        </w:rPr>
        <w:t xml:space="preserve"> </w:t>
      </w:r>
    </w:p>
    <w:p w:rsidR="00D62A32" w:rsidRDefault="00D62A32" w:rsidP="00D62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</w:p>
    <w:p w:rsidR="00D62A32" w:rsidRPr="003D6F4A" w:rsidRDefault="00D62A32" w:rsidP="00D62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lang w:eastAsia="bg-BG"/>
        </w:rPr>
      </w:pPr>
      <w:r w:rsidRPr="003D6F4A">
        <w:rPr>
          <w:rFonts w:ascii="Times New Roman" w:eastAsia="Times New Roman" w:hAnsi="Times New Roman" w:cs="Times New Roman"/>
          <w:bCs/>
          <w:i/>
          <w:lang w:eastAsia="bg-BG"/>
        </w:rPr>
        <w:t xml:space="preserve">Съгласувал с: </w:t>
      </w:r>
    </w:p>
    <w:p w:rsidR="00D62A32" w:rsidRPr="003D6F4A" w:rsidRDefault="00D62A32" w:rsidP="00D62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lang w:eastAsia="bg-BG"/>
        </w:rPr>
      </w:pPr>
      <w:r w:rsidRPr="003D6F4A">
        <w:rPr>
          <w:rFonts w:ascii="Times New Roman" w:eastAsia="Times New Roman" w:hAnsi="Times New Roman" w:cs="Times New Roman"/>
          <w:bCs/>
          <w:i/>
          <w:lang w:eastAsia="bg-BG"/>
        </w:rPr>
        <w:t xml:space="preserve">инж. </w:t>
      </w:r>
      <w:r w:rsidR="003679D5" w:rsidRPr="003D6F4A">
        <w:rPr>
          <w:rFonts w:ascii="Times New Roman" w:eastAsia="Times New Roman" w:hAnsi="Times New Roman" w:cs="Times New Roman"/>
          <w:bCs/>
          <w:i/>
          <w:lang w:eastAsia="bg-BG"/>
        </w:rPr>
        <w:t>Ирина Донева, н-к отдел УТ и ОС</w:t>
      </w:r>
      <w:r w:rsidRPr="003D6F4A">
        <w:rPr>
          <w:rFonts w:ascii="Times New Roman" w:eastAsia="Times New Roman" w:hAnsi="Times New Roman" w:cs="Times New Roman"/>
          <w:bCs/>
          <w:i/>
          <w:lang w:eastAsia="bg-BG"/>
        </w:rPr>
        <w:t>………</w:t>
      </w:r>
      <w:r w:rsidR="00FF734B" w:rsidRPr="003D6F4A">
        <w:rPr>
          <w:rFonts w:ascii="Times New Roman" w:eastAsia="Times New Roman" w:hAnsi="Times New Roman" w:cs="Times New Roman"/>
          <w:bCs/>
          <w:i/>
          <w:lang w:eastAsia="bg-BG"/>
        </w:rPr>
        <w:t>..</w:t>
      </w:r>
    </w:p>
    <w:p w:rsidR="00D62A32" w:rsidRPr="003D6F4A" w:rsidRDefault="00D62A32" w:rsidP="00D62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16"/>
          <w:lang w:eastAsia="bg-BG"/>
        </w:rPr>
      </w:pPr>
    </w:p>
    <w:p w:rsidR="00D62A32" w:rsidRPr="003D6F4A" w:rsidRDefault="00D62A32" w:rsidP="00D62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lang w:eastAsia="bg-BG"/>
        </w:rPr>
      </w:pPr>
      <w:r w:rsidRPr="003D6F4A">
        <w:rPr>
          <w:rFonts w:ascii="Times New Roman" w:eastAsia="Times New Roman" w:hAnsi="Times New Roman" w:cs="Times New Roman"/>
          <w:bCs/>
          <w:i/>
          <w:lang w:eastAsia="bg-BG"/>
        </w:rPr>
        <w:t>адв. Людмила Митова, правен консултант…………</w:t>
      </w:r>
    </w:p>
    <w:p w:rsidR="00D62A32" w:rsidRPr="003D6F4A" w:rsidRDefault="00D62A32" w:rsidP="00D62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16"/>
          <w:lang w:eastAsia="bg-BG"/>
        </w:rPr>
      </w:pPr>
    </w:p>
    <w:p w:rsidR="00F93AF2" w:rsidRPr="003D6F4A" w:rsidRDefault="00D62A32" w:rsidP="008A6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bg-BG"/>
        </w:rPr>
      </w:pPr>
      <w:r w:rsidRPr="003D6F4A">
        <w:rPr>
          <w:rFonts w:ascii="Times New Roman" w:eastAsia="Times New Roman" w:hAnsi="Times New Roman" w:cs="Times New Roman"/>
          <w:bCs/>
          <w:i/>
          <w:lang w:eastAsia="bg-BG"/>
        </w:rPr>
        <w:t>Изготвил: инж. Мариана Арабаджиева, гл. експерт ОС………</w:t>
      </w:r>
    </w:p>
    <w:sectPr w:rsidR="00F93AF2" w:rsidRPr="003D6F4A" w:rsidSect="00FF734B">
      <w:footerReference w:type="default" r:id="rId8"/>
      <w:pgSz w:w="11906" w:h="16838"/>
      <w:pgMar w:top="1021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417" w:rsidRDefault="001E2417">
      <w:pPr>
        <w:spacing w:after="0" w:line="240" w:lineRule="auto"/>
      </w:pPr>
      <w:r>
        <w:separator/>
      </w:r>
    </w:p>
  </w:endnote>
  <w:endnote w:type="continuationSeparator" w:id="0">
    <w:p w:rsidR="001E2417" w:rsidRDefault="001E24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47B5" w:rsidRPr="009247B5" w:rsidRDefault="009E1103">
    <w:pPr>
      <w:tabs>
        <w:tab w:val="center" w:pos="4550"/>
        <w:tab w:val="left" w:pos="5818"/>
      </w:tabs>
      <w:ind w:right="260"/>
      <w:jc w:val="right"/>
      <w:rPr>
        <w:rFonts w:ascii="Times New Roman" w:hAnsi="Times New Roman" w:cs="Times New Roman"/>
        <w:b/>
        <w:color w:val="222A35" w:themeColor="text2" w:themeShade="80"/>
        <w:sz w:val="24"/>
        <w:szCs w:val="24"/>
      </w:rPr>
    </w:pPr>
    <w:r w:rsidRPr="009247B5">
      <w:rPr>
        <w:rFonts w:ascii="Times New Roman" w:hAnsi="Times New Roman" w:cs="Times New Roman"/>
        <w:b/>
        <w:color w:val="8496B0" w:themeColor="text2" w:themeTint="99"/>
        <w:spacing w:val="60"/>
        <w:sz w:val="24"/>
        <w:szCs w:val="24"/>
      </w:rPr>
      <w:t>Страница</w:t>
    </w:r>
    <w:r w:rsidRPr="009247B5">
      <w:rPr>
        <w:rFonts w:ascii="Times New Roman" w:hAnsi="Times New Roman" w:cs="Times New Roman"/>
        <w:b/>
        <w:color w:val="8496B0" w:themeColor="text2" w:themeTint="99"/>
        <w:sz w:val="24"/>
        <w:szCs w:val="24"/>
      </w:rPr>
      <w:t xml:space="preserve"> </w:t>
    </w:r>
    <w:r w:rsidRPr="009247B5">
      <w:rPr>
        <w:rFonts w:ascii="Times New Roman" w:hAnsi="Times New Roman" w:cs="Times New Roman"/>
        <w:b/>
        <w:color w:val="323E4F" w:themeColor="text2" w:themeShade="BF"/>
        <w:sz w:val="24"/>
        <w:szCs w:val="24"/>
      </w:rPr>
      <w:fldChar w:fldCharType="begin"/>
    </w:r>
    <w:r w:rsidRPr="009247B5">
      <w:rPr>
        <w:rFonts w:ascii="Times New Roman" w:hAnsi="Times New Roman" w:cs="Times New Roman"/>
        <w:b/>
        <w:color w:val="323E4F" w:themeColor="text2" w:themeShade="BF"/>
        <w:sz w:val="24"/>
        <w:szCs w:val="24"/>
      </w:rPr>
      <w:instrText>PAGE   \* MERGEFORMAT</w:instrText>
    </w:r>
    <w:r w:rsidRPr="009247B5">
      <w:rPr>
        <w:rFonts w:ascii="Times New Roman" w:hAnsi="Times New Roman" w:cs="Times New Roman"/>
        <w:b/>
        <w:color w:val="323E4F" w:themeColor="text2" w:themeShade="BF"/>
        <w:sz w:val="24"/>
        <w:szCs w:val="24"/>
      </w:rPr>
      <w:fldChar w:fldCharType="separate"/>
    </w:r>
    <w:r w:rsidR="00F17BC7">
      <w:rPr>
        <w:rFonts w:ascii="Times New Roman" w:hAnsi="Times New Roman" w:cs="Times New Roman"/>
        <w:b/>
        <w:noProof/>
        <w:color w:val="323E4F" w:themeColor="text2" w:themeShade="BF"/>
        <w:sz w:val="24"/>
        <w:szCs w:val="24"/>
      </w:rPr>
      <w:t>1</w:t>
    </w:r>
    <w:r w:rsidRPr="009247B5">
      <w:rPr>
        <w:rFonts w:ascii="Times New Roman" w:hAnsi="Times New Roman" w:cs="Times New Roman"/>
        <w:b/>
        <w:color w:val="323E4F" w:themeColor="text2" w:themeShade="BF"/>
        <w:sz w:val="24"/>
        <w:szCs w:val="24"/>
      </w:rPr>
      <w:fldChar w:fldCharType="end"/>
    </w:r>
    <w:r w:rsidRPr="009247B5">
      <w:rPr>
        <w:rFonts w:ascii="Times New Roman" w:hAnsi="Times New Roman" w:cs="Times New Roman"/>
        <w:b/>
        <w:color w:val="323E4F" w:themeColor="text2" w:themeShade="BF"/>
        <w:sz w:val="24"/>
        <w:szCs w:val="24"/>
      </w:rPr>
      <w:t xml:space="preserve"> | </w:t>
    </w:r>
    <w:r w:rsidRPr="009247B5">
      <w:rPr>
        <w:rFonts w:ascii="Times New Roman" w:hAnsi="Times New Roman" w:cs="Times New Roman"/>
        <w:b/>
        <w:color w:val="323E4F" w:themeColor="text2" w:themeShade="BF"/>
        <w:sz w:val="24"/>
        <w:szCs w:val="24"/>
      </w:rPr>
      <w:fldChar w:fldCharType="begin"/>
    </w:r>
    <w:r w:rsidRPr="009247B5">
      <w:rPr>
        <w:rFonts w:ascii="Times New Roman" w:hAnsi="Times New Roman" w:cs="Times New Roman"/>
        <w:b/>
        <w:color w:val="323E4F" w:themeColor="text2" w:themeShade="BF"/>
        <w:sz w:val="24"/>
        <w:szCs w:val="24"/>
      </w:rPr>
      <w:instrText>NUMPAGES  \* Arabic  \* MERGEFORMAT</w:instrText>
    </w:r>
    <w:r w:rsidRPr="009247B5">
      <w:rPr>
        <w:rFonts w:ascii="Times New Roman" w:hAnsi="Times New Roman" w:cs="Times New Roman"/>
        <w:b/>
        <w:color w:val="323E4F" w:themeColor="text2" w:themeShade="BF"/>
        <w:sz w:val="24"/>
        <w:szCs w:val="24"/>
      </w:rPr>
      <w:fldChar w:fldCharType="separate"/>
    </w:r>
    <w:r w:rsidR="00F17BC7">
      <w:rPr>
        <w:rFonts w:ascii="Times New Roman" w:hAnsi="Times New Roman" w:cs="Times New Roman"/>
        <w:b/>
        <w:noProof/>
        <w:color w:val="323E4F" w:themeColor="text2" w:themeShade="BF"/>
        <w:sz w:val="24"/>
        <w:szCs w:val="24"/>
      </w:rPr>
      <w:t>2</w:t>
    </w:r>
    <w:r w:rsidRPr="009247B5">
      <w:rPr>
        <w:rFonts w:ascii="Times New Roman" w:hAnsi="Times New Roman" w:cs="Times New Roman"/>
        <w:b/>
        <w:color w:val="323E4F" w:themeColor="text2" w:themeShade="BF"/>
        <w:sz w:val="24"/>
        <w:szCs w:val="24"/>
      </w:rPr>
      <w:fldChar w:fldCharType="end"/>
    </w:r>
  </w:p>
  <w:p w:rsidR="009247B5" w:rsidRDefault="001E241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417" w:rsidRDefault="001E2417">
      <w:pPr>
        <w:spacing w:after="0" w:line="240" w:lineRule="auto"/>
      </w:pPr>
      <w:r>
        <w:separator/>
      </w:r>
    </w:p>
  </w:footnote>
  <w:footnote w:type="continuationSeparator" w:id="0">
    <w:p w:rsidR="001E2417" w:rsidRDefault="001E24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F437E"/>
    <w:multiLevelType w:val="hybridMultilevel"/>
    <w:tmpl w:val="F094E69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1E5B69"/>
    <w:multiLevelType w:val="hybridMultilevel"/>
    <w:tmpl w:val="331E73F2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B0059B7"/>
    <w:multiLevelType w:val="hybridMultilevel"/>
    <w:tmpl w:val="35FEC730"/>
    <w:lvl w:ilvl="0" w:tplc="2334D692">
      <w:start w:val="1"/>
      <w:numFmt w:val="decimal"/>
      <w:lvlText w:val="%1."/>
      <w:lvlJc w:val="left"/>
      <w:pPr>
        <w:ind w:left="960" w:hanging="360"/>
      </w:pPr>
      <w:rPr>
        <w:rFonts w:ascii="Times New Roman" w:eastAsia="Times New Roman" w:hAnsi="Times New Roman" w:cs="Times New Roman"/>
        <w:b/>
        <w:color w:val="auto"/>
      </w:rPr>
    </w:lvl>
    <w:lvl w:ilvl="1" w:tplc="04020019">
      <w:start w:val="1"/>
      <w:numFmt w:val="lowerLetter"/>
      <w:lvlText w:val="%2."/>
      <w:lvlJc w:val="left"/>
      <w:pPr>
        <w:ind w:left="1680" w:hanging="360"/>
      </w:pPr>
    </w:lvl>
    <w:lvl w:ilvl="2" w:tplc="0402001B">
      <w:start w:val="1"/>
      <w:numFmt w:val="lowerRoman"/>
      <w:lvlText w:val="%3."/>
      <w:lvlJc w:val="right"/>
      <w:pPr>
        <w:ind w:left="2400" w:hanging="180"/>
      </w:pPr>
    </w:lvl>
    <w:lvl w:ilvl="3" w:tplc="0402000F">
      <w:start w:val="1"/>
      <w:numFmt w:val="decimal"/>
      <w:lvlText w:val="%4."/>
      <w:lvlJc w:val="left"/>
      <w:pPr>
        <w:ind w:left="3120" w:hanging="360"/>
      </w:pPr>
    </w:lvl>
    <w:lvl w:ilvl="4" w:tplc="04020019">
      <w:start w:val="1"/>
      <w:numFmt w:val="lowerLetter"/>
      <w:lvlText w:val="%5."/>
      <w:lvlJc w:val="left"/>
      <w:pPr>
        <w:ind w:left="3840" w:hanging="360"/>
      </w:pPr>
    </w:lvl>
    <w:lvl w:ilvl="5" w:tplc="0402001B">
      <w:start w:val="1"/>
      <w:numFmt w:val="lowerRoman"/>
      <w:lvlText w:val="%6."/>
      <w:lvlJc w:val="right"/>
      <w:pPr>
        <w:ind w:left="4560" w:hanging="180"/>
      </w:pPr>
    </w:lvl>
    <w:lvl w:ilvl="6" w:tplc="0402000F">
      <w:start w:val="1"/>
      <w:numFmt w:val="decimal"/>
      <w:lvlText w:val="%7."/>
      <w:lvlJc w:val="left"/>
      <w:pPr>
        <w:ind w:left="5280" w:hanging="360"/>
      </w:pPr>
    </w:lvl>
    <w:lvl w:ilvl="7" w:tplc="04020019">
      <w:start w:val="1"/>
      <w:numFmt w:val="lowerLetter"/>
      <w:lvlText w:val="%8."/>
      <w:lvlJc w:val="left"/>
      <w:pPr>
        <w:ind w:left="6000" w:hanging="360"/>
      </w:pPr>
    </w:lvl>
    <w:lvl w:ilvl="8" w:tplc="0402001B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439"/>
    <w:rsid w:val="00006D27"/>
    <w:rsid w:val="00154A3C"/>
    <w:rsid w:val="001E2417"/>
    <w:rsid w:val="002529E3"/>
    <w:rsid w:val="00271EEF"/>
    <w:rsid w:val="00281F08"/>
    <w:rsid w:val="0029275C"/>
    <w:rsid w:val="002E5776"/>
    <w:rsid w:val="0031542F"/>
    <w:rsid w:val="00343D68"/>
    <w:rsid w:val="003679D5"/>
    <w:rsid w:val="00372D50"/>
    <w:rsid w:val="00373DCB"/>
    <w:rsid w:val="003D6F4A"/>
    <w:rsid w:val="00455EAE"/>
    <w:rsid w:val="00467593"/>
    <w:rsid w:val="004D1CF5"/>
    <w:rsid w:val="004D6626"/>
    <w:rsid w:val="005B5593"/>
    <w:rsid w:val="00673BC8"/>
    <w:rsid w:val="00761CBE"/>
    <w:rsid w:val="007954CC"/>
    <w:rsid w:val="008766C4"/>
    <w:rsid w:val="008A63A1"/>
    <w:rsid w:val="008B3682"/>
    <w:rsid w:val="008E48B8"/>
    <w:rsid w:val="009502DE"/>
    <w:rsid w:val="009E1103"/>
    <w:rsid w:val="00A26031"/>
    <w:rsid w:val="00A442E1"/>
    <w:rsid w:val="00A94DAD"/>
    <w:rsid w:val="00AF1427"/>
    <w:rsid w:val="00B430E7"/>
    <w:rsid w:val="00B460A1"/>
    <w:rsid w:val="00B577F7"/>
    <w:rsid w:val="00C2165B"/>
    <w:rsid w:val="00C71A5B"/>
    <w:rsid w:val="00CA0CCB"/>
    <w:rsid w:val="00D1074E"/>
    <w:rsid w:val="00D10847"/>
    <w:rsid w:val="00D20DC7"/>
    <w:rsid w:val="00D62A32"/>
    <w:rsid w:val="00DA4439"/>
    <w:rsid w:val="00DA7B8B"/>
    <w:rsid w:val="00DC36B9"/>
    <w:rsid w:val="00EA2CD8"/>
    <w:rsid w:val="00F17BC7"/>
    <w:rsid w:val="00F93AF2"/>
    <w:rsid w:val="00F95CB8"/>
    <w:rsid w:val="00FF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24572"/>
  <w15:chartTrackingRefBased/>
  <w15:docId w15:val="{9AC701FF-D372-4098-8FC3-C3AA947D0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110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1103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9E11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Долен колонтитул Знак"/>
    <w:basedOn w:val="a0"/>
    <w:link w:val="a4"/>
    <w:uiPriority w:val="99"/>
    <w:rsid w:val="009E1103"/>
  </w:style>
  <w:style w:type="paragraph" w:styleId="a6">
    <w:name w:val="Balloon Text"/>
    <w:basedOn w:val="a"/>
    <w:link w:val="a7"/>
    <w:uiPriority w:val="99"/>
    <w:semiHidden/>
    <w:unhideWhenUsed/>
    <w:rsid w:val="00343D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343D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64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Мариана Арабаджиева</dc:creator>
  <cp:keywords/>
  <dc:description/>
  <cp:lastModifiedBy>LAPTOP-2024</cp:lastModifiedBy>
  <cp:revision>32</cp:revision>
  <cp:lastPrinted>2026-05-28T12:34:00Z</cp:lastPrinted>
  <dcterms:created xsi:type="dcterms:W3CDTF">2025-02-13T09:54:00Z</dcterms:created>
  <dcterms:modified xsi:type="dcterms:W3CDTF">2026-06-16T08:35:00Z</dcterms:modified>
</cp:coreProperties>
</file>